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B7E99" w14:textId="5A8DD39A" w:rsidR="00B10DAC" w:rsidRDefault="00B10DAC" w:rsidP="00AB292C">
      <w:pPr>
        <w:ind w:left="720" w:hanging="360"/>
        <w:rPr>
          <w:b/>
          <w:bCs/>
          <w:u w:val="single"/>
        </w:rPr>
      </w:pPr>
      <w:r w:rsidRPr="000D448F">
        <w:rPr>
          <w:b/>
          <w:bCs/>
          <w:u w:val="single"/>
        </w:rPr>
        <w:t>Case Study Answer Key</w:t>
      </w:r>
    </w:p>
    <w:p w14:paraId="3AE42561" w14:textId="77777777" w:rsidR="000D448F" w:rsidRPr="000D448F" w:rsidRDefault="000D448F" w:rsidP="00AB292C">
      <w:pPr>
        <w:ind w:left="720" w:hanging="360"/>
        <w:rPr>
          <w:b/>
          <w:bCs/>
          <w:u w:val="single"/>
        </w:rPr>
      </w:pPr>
    </w:p>
    <w:p w14:paraId="3D26FEA8" w14:textId="200ECCF4" w:rsidR="00AB292C" w:rsidRDefault="00AB292C" w:rsidP="00B10DAC">
      <w:pPr>
        <w:pStyle w:val="ListParagraph"/>
        <w:numPr>
          <w:ilvl w:val="0"/>
          <w:numId w:val="1"/>
        </w:numPr>
      </w:pPr>
      <w:r w:rsidRPr="00B10DAC">
        <w:rPr>
          <w:b/>
          <w:bCs/>
        </w:rPr>
        <w:t>Answer:</w:t>
      </w:r>
      <w:r>
        <w:t xml:space="preserve"> c) To help individuals focus and calm their minds</w:t>
      </w:r>
    </w:p>
    <w:p w14:paraId="1C043964" w14:textId="09834722" w:rsidR="00AB292C" w:rsidRDefault="007B6496" w:rsidP="00AB292C">
      <w:pPr>
        <w:pStyle w:val="ListParagraph"/>
        <w:numPr>
          <w:ilvl w:val="0"/>
          <w:numId w:val="1"/>
        </w:numPr>
      </w:pPr>
      <w:r>
        <w:rPr>
          <w:rStyle w:val="Strong"/>
          <w:rFonts w:eastAsia="Times New Roman"/>
        </w:rPr>
        <w:t>Answer:</w:t>
      </w:r>
      <w:r>
        <w:rPr>
          <w:rFonts w:eastAsia="Times New Roman"/>
        </w:rPr>
        <w:t xml:space="preserve"> b) Triangles</w:t>
      </w:r>
    </w:p>
    <w:p w14:paraId="2C3CE408" w14:textId="174F6041" w:rsidR="00AB292C" w:rsidRPr="003B6540" w:rsidRDefault="003B6540" w:rsidP="003B6540">
      <w:pPr>
        <w:pStyle w:val="ListParagraph"/>
        <w:numPr>
          <w:ilvl w:val="0"/>
          <w:numId w:val="1"/>
        </w:numPr>
      </w:pPr>
      <w:r w:rsidRPr="003B6540">
        <w:rPr>
          <w:rStyle w:val="Strong"/>
          <w:rFonts w:eastAsia="Times New Roman"/>
        </w:rPr>
        <w:t>Answer:</w:t>
      </w:r>
      <w:r w:rsidRPr="003B6540">
        <w:rPr>
          <w:rFonts w:eastAsia="Times New Roman"/>
        </w:rPr>
        <w:t xml:space="preserve"> b) The meaning may change depending on the creator’s intention</w:t>
      </w:r>
    </w:p>
    <w:p w14:paraId="36EA45DB" w14:textId="6195749C" w:rsidR="003B6540" w:rsidRPr="00127429" w:rsidRDefault="00127429" w:rsidP="003B6540">
      <w:pPr>
        <w:pStyle w:val="ListParagraph"/>
        <w:numPr>
          <w:ilvl w:val="0"/>
          <w:numId w:val="1"/>
        </w:numPr>
      </w:pPr>
      <w:r>
        <w:rPr>
          <w:rStyle w:val="Strong"/>
          <w:rFonts w:eastAsia="Times New Roman"/>
        </w:rPr>
        <w:t>Answer:</w:t>
      </w:r>
      <w:r>
        <w:rPr>
          <w:rFonts w:eastAsia="Times New Roman"/>
        </w:rPr>
        <w:t xml:space="preserve"> d) Tibetan</w:t>
      </w:r>
    </w:p>
    <w:p w14:paraId="7DCF6316" w14:textId="10DDBDE7" w:rsidR="00127429" w:rsidRPr="00375FBD" w:rsidRDefault="00375FBD" w:rsidP="003B6540">
      <w:pPr>
        <w:pStyle w:val="ListParagraph"/>
        <w:numPr>
          <w:ilvl w:val="0"/>
          <w:numId w:val="1"/>
        </w:numPr>
      </w:pPr>
      <w:r>
        <w:rPr>
          <w:rStyle w:val="Strong"/>
          <w:rFonts w:eastAsia="Times New Roman"/>
        </w:rPr>
        <w:t>Answer:</w:t>
      </w:r>
      <w:r>
        <w:rPr>
          <w:rFonts w:eastAsia="Times New Roman"/>
        </w:rPr>
        <w:t xml:space="preserve"> a) Gold</w:t>
      </w:r>
    </w:p>
    <w:p w14:paraId="0A9E4B34" w14:textId="66354695" w:rsidR="00375FBD" w:rsidRPr="00DF5C52" w:rsidRDefault="00DF5C52" w:rsidP="003B6540">
      <w:pPr>
        <w:pStyle w:val="ListParagraph"/>
        <w:numPr>
          <w:ilvl w:val="0"/>
          <w:numId w:val="1"/>
        </w:numPr>
      </w:pPr>
      <w:r>
        <w:rPr>
          <w:rStyle w:val="Strong"/>
          <w:rFonts w:eastAsia="Times New Roman"/>
        </w:rPr>
        <w:t>Answer:</w:t>
      </w:r>
      <w:r>
        <w:rPr>
          <w:rFonts w:eastAsia="Times New Roman"/>
        </w:rPr>
        <w:t xml:space="preserve"> b) Mesoamerican</w:t>
      </w:r>
    </w:p>
    <w:p w14:paraId="731DB957" w14:textId="7F2459CC" w:rsidR="00DF5C52" w:rsidRPr="00F83317" w:rsidRDefault="00F83317" w:rsidP="003B6540">
      <w:pPr>
        <w:pStyle w:val="ListParagraph"/>
        <w:numPr>
          <w:ilvl w:val="0"/>
          <w:numId w:val="1"/>
        </w:numPr>
      </w:pPr>
      <w:r>
        <w:rPr>
          <w:rStyle w:val="Strong"/>
          <w:rFonts w:eastAsia="Times New Roman"/>
        </w:rPr>
        <w:t>Answer:</w:t>
      </w:r>
      <w:r>
        <w:rPr>
          <w:rFonts w:eastAsia="Times New Roman"/>
        </w:rPr>
        <w:t xml:space="preserve"> c) Cosmic order and unity</w:t>
      </w:r>
    </w:p>
    <w:p w14:paraId="48D45526" w14:textId="4B7ED93C" w:rsidR="00F83317" w:rsidRPr="003054DE" w:rsidRDefault="003054DE" w:rsidP="003B6540">
      <w:pPr>
        <w:pStyle w:val="ListParagraph"/>
        <w:numPr>
          <w:ilvl w:val="0"/>
          <w:numId w:val="1"/>
        </w:numPr>
      </w:pPr>
      <w:r>
        <w:rPr>
          <w:rStyle w:val="Strong"/>
          <w:rFonts w:eastAsia="Times New Roman"/>
        </w:rPr>
        <w:t>Answer:</w:t>
      </w:r>
      <w:r>
        <w:rPr>
          <w:rFonts w:eastAsia="Times New Roman"/>
        </w:rPr>
        <w:t xml:space="preserve"> c) They encourage mindfulness and self-expression</w:t>
      </w:r>
    </w:p>
    <w:p w14:paraId="40C0EECA" w14:textId="07F94896" w:rsidR="003054DE" w:rsidRPr="00C07D95" w:rsidRDefault="00C07D95" w:rsidP="003B6540">
      <w:pPr>
        <w:pStyle w:val="ListParagraph"/>
        <w:numPr>
          <w:ilvl w:val="0"/>
          <w:numId w:val="1"/>
        </w:numPr>
      </w:pPr>
      <w:r>
        <w:rPr>
          <w:rStyle w:val="Strong"/>
          <w:rFonts w:eastAsia="Times New Roman"/>
        </w:rPr>
        <w:t>Answer:</w:t>
      </w:r>
      <w:r>
        <w:rPr>
          <w:rFonts w:eastAsia="Times New Roman"/>
        </w:rPr>
        <w:t xml:space="preserve"> c) A state of being linked or related</w:t>
      </w:r>
    </w:p>
    <w:p w14:paraId="3BB633A9" w14:textId="0403AF83" w:rsidR="00C07D95" w:rsidRDefault="00B10DAC" w:rsidP="003B6540">
      <w:pPr>
        <w:pStyle w:val="ListParagraph"/>
        <w:numPr>
          <w:ilvl w:val="0"/>
          <w:numId w:val="1"/>
        </w:numPr>
      </w:pPr>
      <w:r>
        <w:rPr>
          <w:rStyle w:val="Strong"/>
          <w:rFonts w:eastAsia="Times New Roman"/>
        </w:rPr>
        <w:t>Answer:</w:t>
      </w:r>
      <w:r>
        <w:rPr>
          <w:rFonts w:eastAsia="Times New Roman"/>
        </w:rPr>
        <w:t xml:space="preserve"> c) Thoughtful and focused</w:t>
      </w:r>
    </w:p>
    <w:sectPr w:rsidR="00C07D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45443B"/>
    <w:multiLevelType w:val="hybridMultilevel"/>
    <w:tmpl w:val="539C1D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574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92C"/>
    <w:rsid w:val="000D448F"/>
    <w:rsid w:val="00127429"/>
    <w:rsid w:val="003054DE"/>
    <w:rsid w:val="00375FBD"/>
    <w:rsid w:val="003B6540"/>
    <w:rsid w:val="003C1AB6"/>
    <w:rsid w:val="006C42F8"/>
    <w:rsid w:val="006F0EF5"/>
    <w:rsid w:val="007B6496"/>
    <w:rsid w:val="00AB292C"/>
    <w:rsid w:val="00B10DAC"/>
    <w:rsid w:val="00C07D95"/>
    <w:rsid w:val="00DF5C52"/>
    <w:rsid w:val="00E22288"/>
    <w:rsid w:val="00F8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333544"/>
  <w15:chartTrackingRefBased/>
  <w15:docId w15:val="{6C3F7547-1BD0-474F-8406-C7167F45D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29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29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29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29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29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29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29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29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29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29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29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29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29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29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29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29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29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29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29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29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29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29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29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29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29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29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29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29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292C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7B64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Chandrima Dey</dc:creator>
  <cp:keywords/>
  <dc:description/>
  <cp:lastModifiedBy>Chandrima Dey</cp:lastModifiedBy>
  <cp:revision>2</cp:revision>
  <dcterms:created xsi:type="dcterms:W3CDTF">2025-07-25T15:21:00Z</dcterms:created>
  <dcterms:modified xsi:type="dcterms:W3CDTF">2025-07-25T15:21:00Z</dcterms:modified>
</cp:coreProperties>
</file>